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B8" w:rsidRDefault="003D3CCF">
      <w:r>
        <w:rPr>
          <w:noProof/>
          <w:lang w:eastAsia="ru-RU"/>
        </w:rPr>
        <w:drawing>
          <wp:inline distT="0" distB="0" distL="0" distR="0" wp14:anchorId="6557F831" wp14:editId="00ED1C16">
            <wp:extent cx="5381625" cy="4682232"/>
            <wp:effectExtent l="0" t="0" r="0" b="4445"/>
            <wp:docPr id="1433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Объект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47" cy="46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D3CCF" w:rsidRDefault="003D3CCF"/>
    <w:p w:rsidR="00B35726" w:rsidRDefault="003D3CCF" w:rsidP="00B35726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</w:pPr>
      <w:r w:rsidRPr="003D3CCF"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  <w:t>КРУТСКИХ</w:t>
      </w:r>
      <w:r w:rsidRPr="003D3CCF"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  <w:br/>
        <w:t>ЛЮБОВЬ МИХАЙЛОВНА</w:t>
      </w:r>
    </w:p>
    <w:p w:rsidR="00B35726" w:rsidRPr="00B35726" w:rsidRDefault="00B35726" w:rsidP="00B35726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44"/>
          <w:szCs w:val="44"/>
        </w:rPr>
      </w:pPr>
      <w:r w:rsidRPr="00B35726">
        <w:rPr>
          <w:rFonts w:ascii="Times New Roman" w:eastAsiaTheme="majorEastAsia" w:hAnsi="Times New Roman" w:cs="Times New Roman"/>
          <w:b/>
          <w:bCs/>
          <w:iCs/>
          <w:color w:val="000000"/>
          <w:sz w:val="36"/>
          <w:szCs w:val="36"/>
        </w:rPr>
        <w:t>заведующий</w:t>
      </w:r>
      <w:bookmarkStart w:id="0" w:name="_GoBack"/>
      <w:bookmarkEnd w:id="0"/>
    </w:p>
    <w:p w:rsidR="00B35726" w:rsidRPr="00B35726" w:rsidRDefault="00B35726" w:rsidP="003D3CC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 xml:space="preserve">В системе образования </w:t>
      </w:r>
      <w:r w:rsidRPr="00B35726">
        <w:rPr>
          <w:rFonts w:ascii="Times New Roman" w:eastAsiaTheme="majorEastAsia" w:hAnsi="Times New Roman" w:cs="Times New Roman"/>
          <w:color w:val="000000"/>
          <w:sz w:val="36"/>
          <w:szCs w:val="36"/>
        </w:rPr>
        <w:t>г.</w:t>
      </w:r>
      <w:r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</w:t>
      </w: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>Светлогорска</w:t>
      </w:r>
      <w:r w:rsidRPr="00FA0AB6">
        <w:rPr>
          <w:rFonts w:ascii="Times New Roman" w:hAnsi="Times New Roman" w:cs="Times New Roman"/>
          <w:sz w:val="36"/>
          <w:szCs w:val="36"/>
        </w:rPr>
        <w:t xml:space="preserve"> </w:t>
      </w:r>
      <w:r w:rsidRPr="00FA0AB6">
        <w:rPr>
          <w:rFonts w:ascii="Times New Roman" w:hAnsi="Times New Roman" w:cs="Times New Roman"/>
          <w:sz w:val="36"/>
          <w:szCs w:val="36"/>
        </w:rPr>
        <w:t>Калининградской области с 19</w:t>
      </w:r>
      <w:r>
        <w:rPr>
          <w:rFonts w:ascii="Times New Roman" w:hAnsi="Times New Roman" w:cs="Times New Roman"/>
          <w:sz w:val="36"/>
          <w:szCs w:val="36"/>
        </w:rPr>
        <w:t>77 года</w:t>
      </w: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: </w:t>
      </w:r>
      <w:r w:rsidRPr="00B35726">
        <w:rPr>
          <w:rFonts w:ascii="Times New Roman" w:eastAsiaTheme="majorEastAsia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39 лет</w:t>
      </w:r>
      <w:r>
        <w:rPr>
          <w:rFonts w:ascii="Times New Roman" w:eastAsiaTheme="majorEastAsia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(01.10.1977 г. –18.08.2016г.) </w:t>
      </w:r>
    </w:p>
    <w:p w:rsidR="003D3CCF" w:rsidRDefault="003D3CCF" w:rsidP="003D3CC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из них в детском саду «Березка»: </w:t>
      </w:r>
    </w:p>
    <w:p w:rsidR="003D3CCF" w:rsidRDefault="003D3CCF" w:rsidP="003D3CC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- </w:t>
      </w:r>
      <w:r w:rsidRPr="003D3CCF">
        <w:rPr>
          <w:rFonts w:ascii="Times New Roman" w:eastAsiaTheme="majorEastAsia" w:hAnsi="Times New Roman" w:cs="Times New Roman"/>
          <w:b/>
          <w:bCs/>
          <w:i/>
          <w:iCs/>
          <w:color w:val="000000"/>
          <w:sz w:val="36"/>
          <w:szCs w:val="36"/>
        </w:rPr>
        <w:t xml:space="preserve">музыкальный руководитель </w:t>
      </w: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>(1977 – 1990 гг., 1997 – 2005 гг.)</w:t>
      </w:r>
    </w:p>
    <w:p w:rsidR="003D3CCF" w:rsidRDefault="003D3CCF" w:rsidP="003D3CC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- </w:t>
      </w:r>
      <w:r w:rsidRPr="003D3CCF">
        <w:rPr>
          <w:rFonts w:ascii="Times New Roman" w:eastAsiaTheme="majorEastAsia" w:hAnsi="Times New Roman" w:cs="Times New Roman"/>
          <w:b/>
          <w:bCs/>
          <w:i/>
          <w:iCs/>
          <w:color w:val="000000"/>
          <w:sz w:val="36"/>
          <w:szCs w:val="36"/>
        </w:rPr>
        <w:t xml:space="preserve">заведующий </w:t>
      </w: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>(22.12.2005 г. – 18.08.2016г.)</w:t>
      </w:r>
    </w:p>
    <w:p w:rsidR="003D3CCF" w:rsidRDefault="003D3CCF" w:rsidP="003D3CC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 xml:space="preserve"> С 1990 по 1997 годы работала в других образовательных учреждениях г. Светлогорска. </w:t>
      </w:r>
    </w:p>
    <w:p w:rsidR="003D3CCF" w:rsidRPr="003D3CCF" w:rsidRDefault="003D3CCF" w:rsidP="003D3C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D3CCF">
        <w:rPr>
          <w:rFonts w:ascii="Times New Roman" w:eastAsiaTheme="majorEastAsia" w:hAnsi="Times New Roman" w:cs="Times New Roman"/>
          <w:color w:val="000000"/>
          <w:sz w:val="36"/>
          <w:szCs w:val="36"/>
        </w:rPr>
        <w:t>Награждена нагрудным знаком «Отличник народного просвещения» (1994 г.).</w:t>
      </w:r>
    </w:p>
    <w:sectPr w:rsidR="003D3CCF" w:rsidRPr="003D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60"/>
    <w:rsid w:val="000B4C60"/>
    <w:rsid w:val="003D3CCF"/>
    <w:rsid w:val="007F13B8"/>
    <w:rsid w:val="00B3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98EE"/>
  <w15:chartTrackingRefBased/>
  <w15:docId w15:val="{4DB9A772-1F8E-4ACA-939A-7B8F5BD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2021-02-18T11:59:00Z</dcterms:created>
  <dcterms:modified xsi:type="dcterms:W3CDTF">2021-02-18T13:32:00Z</dcterms:modified>
</cp:coreProperties>
</file>