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8" w:rsidRDefault="00C84E89" w:rsidP="009C1F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 xml:space="preserve">СОВЕТЫ ДЛЯ </w:t>
      </w:r>
      <w:r w:rsidR="009C1F08">
        <w:rPr>
          <w:b/>
          <w:bCs/>
          <w:color w:val="000000"/>
          <w:sz w:val="30"/>
          <w:szCs w:val="30"/>
        </w:rPr>
        <w:t>РОДИТЕЛ</w:t>
      </w:r>
      <w:r>
        <w:rPr>
          <w:b/>
          <w:bCs/>
          <w:color w:val="000000"/>
          <w:sz w:val="30"/>
          <w:szCs w:val="30"/>
        </w:rPr>
        <w:t>ЕЙ</w:t>
      </w:r>
      <w:r w:rsidR="00103649">
        <w:rPr>
          <w:b/>
          <w:bCs/>
          <w:color w:val="000000"/>
          <w:sz w:val="30"/>
          <w:szCs w:val="30"/>
        </w:rPr>
        <w:t>.</w:t>
      </w:r>
    </w:p>
    <w:p w:rsidR="009C1F08" w:rsidRDefault="009C1F08" w:rsidP="009C1F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/рекомендации учителя – логопеда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/</w:t>
      </w:r>
    </w:p>
    <w:p w:rsidR="009C1F08" w:rsidRPr="00103649" w:rsidRDefault="009C1F08" w:rsidP="009C1F08">
      <w:pPr>
        <w:pStyle w:val="a3"/>
        <w:shd w:val="clear" w:color="auto" w:fill="FFFFFF"/>
        <w:spacing w:before="0" w:beforeAutospacing="0" w:after="278" w:afterAutospacing="0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 w:rsidRPr="00103649">
        <w:rPr>
          <w:rStyle w:val="a4"/>
          <w:i/>
          <w:iCs/>
          <w:color w:val="000000"/>
          <w:sz w:val="30"/>
          <w:szCs w:val="30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Pr="00103649">
        <w:rPr>
          <w:rStyle w:val="a4"/>
          <w:i/>
          <w:iCs/>
          <w:color w:val="000000"/>
          <w:sz w:val="30"/>
          <w:szCs w:val="30"/>
        </w:rPr>
        <w:t xml:space="preserve"> </w:t>
      </w:r>
      <w:r w:rsidRPr="00103649">
        <w:rPr>
          <w:rStyle w:val="a4"/>
          <w:i/>
          <w:iCs/>
          <w:color w:val="000000"/>
          <w:sz w:val="30"/>
          <w:szCs w:val="30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игра,</w:t>
      </w:r>
    </w:p>
    <w:p w:rsidR="00103649" w:rsidRDefault="00103649" w:rsidP="0010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proofErr w:type="gramStart"/>
      <w:r w:rsidR="009C1F08">
        <w:rPr>
          <w:color w:val="000000"/>
          <w:sz w:val="30"/>
          <w:szCs w:val="30"/>
        </w:rPr>
        <w:t>прогулка</w:t>
      </w:r>
      <w:proofErr w:type="gramEnd"/>
      <w:r w:rsidR="009C1F08">
        <w:rPr>
          <w:color w:val="000000"/>
          <w:sz w:val="30"/>
          <w:szCs w:val="30"/>
        </w:rPr>
        <w:t xml:space="preserve"> и т.д. Говорите о том, что вы делаете, видите, что делает </w:t>
      </w:r>
      <w:r>
        <w:rPr>
          <w:color w:val="000000"/>
          <w:sz w:val="30"/>
          <w:szCs w:val="30"/>
        </w:rPr>
        <w:t xml:space="preserve">            </w:t>
      </w:r>
    </w:p>
    <w:p w:rsidR="009C1F08" w:rsidRDefault="00103649" w:rsidP="0010364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          </w:t>
      </w:r>
      <w:proofErr w:type="gramStart"/>
      <w:r w:rsidR="009C1F08">
        <w:rPr>
          <w:color w:val="000000"/>
          <w:sz w:val="30"/>
          <w:szCs w:val="30"/>
        </w:rPr>
        <w:t>ребе</w:t>
      </w:r>
      <w:bookmarkStart w:id="0" w:name="_GoBack"/>
      <w:bookmarkEnd w:id="0"/>
      <w:r w:rsidR="009C1F08">
        <w:rPr>
          <w:color w:val="000000"/>
          <w:sz w:val="30"/>
          <w:szCs w:val="30"/>
        </w:rPr>
        <w:t>нок</w:t>
      </w:r>
      <w:proofErr w:type="gramEnd"/>
      <w:r w:rsidR="009C1F08">
        <w:rPr>
          <w:color w:val="000000"/>
          <w:sz w:val="30"/>
          <w:szCs w:val="30"/>
        </w:rPr>
        <w:t>, что делают другие люди и что видит ваш ребенок.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Говорите, используя ПРАВИЛЬНО построенные фразы, предложения. Ваше предложение должно быть на 1-2 слова длиннее,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Задавайте ОТКРЫТЫЕ вопросы. Это будет стимулировать вашего ребенка использовать несколько слов для ответа. Например, говорите"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Что он делает?" вместо «Он играет?»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Выдерживайте временную паузу, чтобы у ребенка была возможность говорить и отвечать на вопросы.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Слушайте звуки и шумы. Спросите «Что это?» Это может быть лай собаки, шум ветра, мотор самолета и т.д.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Если вам ребенок употребляет всего лишь несколько слов в речи, помогайте ему обогащать свою речь новыми словами. Выберите 5-6 слов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(части тела, игрушки, продукты) и назовите их ребенку. Дайте ему возможность повторить эти слова. Не ожидайте, что ребенок произнесет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цвет, размер, действие. Например, если ребенок говорит «мяч», последовательно научите его говорить «Большой мяч», «Танин мяч», «круглый мяч» и т.д.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связной речи, развивать память и внимание. </w:t>
      </w:r>
    </w:p>
    <w:p w:rsidR="009C1F08" w:rsidRDefault="009C1F08" w:rsidP="00103649">
      <w:pPr>
        <w:pStyle w:val="a3"/>
        <w:numPr>
          <w:ilvl w:val="0"/>
          <w:numId w:val="4"/>
        </w:numPr>
        <w:shd w:val="clear" w:color="auto" w:fill="FFFFFF"/>
        <w:spacing w:before="0" w:beforeAutospacing="0" w:after="278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89638D" w:rsidRDefault="00C84E89" w:rsidP="00C84E89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32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32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32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лучшими помощниками ваших детей.</w:t>
      </w:r>
      <w:r w:rsidRPr="0032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9638D" w:rsidSect="009C1F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95F50"/>
    <w:multiLevelType w:val="hybridMultilevel"/>
    <w:tmpl w:val="8AC65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04DD"/>
    <w:multiLevelType w:val="multilevel"/>
    <w:tmpl w:val="80C8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E4739"/>
    <w:multiLevelType w:val="hybridMultilevel"/>
    <w:tmpl w:val="1E74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3"/>
    <w:rsid w:val="00103649"/>
    <w:rsid w:val="0089638D"/>
    <w:rsid w:val="00974793"/>
    <w:rsid w:val="009C1F08"/>
    <w:rsid w:val="00C84E89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0740-08A5-4857-8B2F-D2CBD37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</dc:creator>
  <cp:keywords/>
  <dc:description/>
  <cp:lastModifiedBy>Killa</cp:lastModifiedBy>
  <cp:revision>2</cp:revision>
  <dcterms:created xsi:type="dcterms:W3CDTF">2017-10-23T19:07:00Z</dcterms:created>
  <dcterms:modified xsi:type="dcterms:W3CDTF">2017-10-23T19:53:00Z</dcterms:modified>
</cp:coreProperties>
</file>