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F" w:rsidRPr="0016628B" w:rsidRDefault="00E90A4F" w:rsidP="00E90A4F">
      <w:pPr>
        <w:shd w:val="clear" w:color="auto" w:fill="FFFFFF"/>
        <w:spacing w:after="0" w:line="240" w:lineRule="auto"/>
        <w:jc w:val="center"/>
        <w:outlineLvl w:val="0"/>
        <w:rPr>
          <w:rFonts w:ascii="Times New Roman" w:eastAsia="Times New Roman" w:hAnsi="Times New Roman" w:cs="Times New Roman"/>
          <w:color w:val="C00000"/>
          <w:kern w:val="36"/>
          <w:sz w:val="32"/>
          <w:szCs w:val="32"/>
          <w:lang w:eastAsia="ru-RU"/>
        </w:rPr>
      </w:pPr>
      <w:r w:rsidRPr="0016628B">
        <w:rPr>
          <w:rFonts w:ascii="Times New Roman" w:eastAsia="Times New Roman" w:hAnsi="Times New Roman" w:cs="Times New Roman"/>
          <w:color w:val="C00000"/>
          <w:kern w:val="36"/>
          <w:sz w:val="32"/>
          <w:szCs w:val="32"/>
          <w:lang w:eastAsia="ru-RU"/>
        </w:rPr>
        <w:t>Консультации для родителей</w:t>
      </w:r>
    </w:p>
    <w:p w:rsidR="00E90A4F" w:rsidRPr="0016628B" w:rsidRDefault="00E90A4F" w:rsidP="00E90A4F">
      <w:pPr>
        <w:spacing w:after="0" w:line="240" w:lineRule="auto"/>
        <w:jc w:val="center"/>
        <w:outlineLvl w:val="0"/>
        <w:rPr>
          <w:rFonts w:ascii="Times New Roman" w:eastAsia="Times New Roman" w:hAnsi="Times New Roman" w:cs="Times New Roman"/>
          <w:color w:val="C00000"/>
          <w:kern w:val="36"/>
          <w:sz w:val="32"/>
          <w:szCs w:val="32"/>
          <w:lang w:eastAsia="ru-RU"/>
        </w:rPr>
      </w:pPr>
      <w:r w:rsidRPr="0016628B">
        <w:rPr>
          <w:rFonts w:ascii="Times New Roman" w:eastAsia="Times New Roman" w:hAnsi="Times New Roman" w:cs="Times New Roman"/>
          <w:color w:val="C00000"/>
          <w:kern w:val="36"/>
          <w:sz w:val="32"/>
          <w:szCs w:val="32"/>
          <w:lang w:eastAsia="ru-RU"/>
        </w:rPr>
        <w:t>Профилактика гриппа и ОРВИ</w:t>
      </w:r>
    </w:p>
    <w:p w:rsidR="00E90A4F" w:rsidRPr="00E90A4F" w:rsidRDefault="00E90A4F" w:rsidP="00E90A4F">
      <w:pPr>
        <w:spacing w:after="0" w:line="240" w:lineRule="auto"/>
        <w:jc w:val="center"/>
        <w:outlineLvl w:val="0"/>
        <w:rPr>
          <w:rFonts w:ascii="Times New Roman" w:eastAsia="Times New Roman" w:hAnsi="Times New Roman" w:cs="Times New Roman"/>
          <w:kern w:val="36"/>
          <w:sz w:val="32"/>
          <w:szCs w:val="32"/>
          <w:lang w:eastAsia="ru-RU"/>
        </w:rPr>
      </w:pPr>
      <w:bookmarkStart w:id="0" w:name="_GoBack"/>
      <w:bookmarkEnd w:id="0"/>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b/>
          <w:bCs/>
          <w:i/>
          <w:iCs/>
          <w:color w:val="343434"/>
          <w:sz w:val="28"/>
          <w:szCs w:val="28"/>
          <w:bdr w:val="none" w:sz="0" w:space="0" w:color="auto" w:frame="1"/>
          <w:lang w:eastAsia="ru-RU"/>
        </w:rPr>
        <w:t>Острые респираторные вирусные инфекции</w:t>
      </w:r>
      <w:r w:rsidRPr="00E90A4F">
        <w:rPr>
          <w:rFonts w:ascii="Times New Roman" w:eastAsia="Times New Roman" w:hAnsi="Times New Roman" w:cs="Times New Roman"/>
          <w:color w:val="343434"/>
          <w:sz w:val="28"/>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90A4F">
        <w:rPr>
          <w:rFonts w:ascii="Times New Roman" w:eastAsia="Times New Roman" w:hAnsi="Times New Roman" w:cs="Times New Roman"/>
          <w:color w:val="343434"/>
          <w:sz w:val="28"/>
          <w:szCs w:val="28"/>
          <w:lang w:eastAsia="ru-RU"/>
        </w:rPr>
        <w:t>парагриппа</w:t>
      </w:r>
      <w:proofErr w:type="spellEnd"/>
      <w:r w:rsidRPr="00E90A4F">
        <w:rPr>
          <w:rFonts w:ascii="Times New Roman" w:eastAsia="Times New Roman" w:hAnsi="Times New Roman" w:cs="Times New Roman"/>
          <w:color w:val="343434"/>
          <w:sz w:val="28"/>
          <w:szCs w:val="28"/>
          <w:lang w:eastAsia="ru-RU"/>
        </w:rPr>
        <w:t xml:space="preserve">, аденовирусы, </w:t>
      </w:r>
      <w:proofErr w:type="spellStart"/>
      <w:r w:rsidRPr="00E90A4F">
        <w:rPr>
          <w:rFonts w:ascii="Times New Roman" w:eastAsia="Times New Roman" w:hAnsi="Times New Roman" w:cs="Times New Roman"/>
          <w:color w:val="343434"/>
          <w:sz w:val="28"/>
          <w:szCs w:val="28"/>
          <w:lang w:eastAsia="ru-RU"/>
        </w:rPr>
        <w:t>риновирусы</w:t>
      </w:r>
      <w:proofErr w:type="spellEnd"/>
      <w:r w:rsidRPr="00E90A4F">
        <w:rPr>
          <w:rFonts w:ascii="Times New Roman" w:eastAsia="Times New Roman" w:hAnsi="Times New Roman" w:cs="Times New Roman"/>
          <w:color w:val="343434"/>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b/>
          <w:bCs/>
          <w:i/>
          <w:iCs/>
          <w:color w:val="343434"/>
          <w:sz w:val="28"/>
          <w:szCs w:val="28"/>
          <w:bdr w:val="none" w:sz="0" w:space="0" w:color="auto" w:frame="1"/>
          <w:lang w:eastAsia="ru-RU"/>
        </w:rPr>
        <w:t>Пути передачи инфекции:</w:t>
      </w:r>
      <w:r w:rsidRPr="00E90A4F">
        <w:rPr>
          <w:rFonts w:ascii="Times New Roman" w:eastAsia="Times New Roman" w:hAnsi="Times New Roman" w:cs="Times New Roman"/>
          <w:color w:val="343434"/>
          <w:sz w:val="28"/>
          <w:szCs w:val="28"/>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Для гриппа характерно очень быстрое развитие клинических симптомов. </w:t>
      </w:r>
      <w:r w:rsidRPr="00E90A4F">
        <w:rPr>
          <w:rFonts w:ascii="Times New Roman" w:eastAsia="Times New Roman" w:hAnsi="Times New Roman" w:cs="Times New Roman"/>
          <w:i/>
          <w:iCs/>
          <w:color w:val="343434"/>
          <w:sz w:val="28"/>
          <w:szCs w:val="28"/>
          <w:bdr w:val="none" w:sz="0" w:space="0" w:color="auto" w:frame="1"/>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90A4F">
        <w:rPr>
          <w:rFonts w:ascii="Times New Roman" w:eastAsia="Times New Roman" w:hAnsi="Times New Roman" w:cs="Times New Roman"/>
          <w:i/>
          <w:iCs/>
          <w:color w:val="343434"/>
          <w:sz w:val="28"/>
          <w:szCs w:val="28"/>
          <w:bdr w:val="none" w:sz="0" w:space="0" w:color="auto" w:frame="1"/>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90A4F" w:rsidRPr="00E90A4F" w:rsidRDefault="00E90A4F" w:rsidP="00E90A4F">
      <w:pPr>
        <w:spacing w:after="0" w:line="240" w:lineRule="auto"/>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b/>
          <w:bCs/>
          <w:color w:val="343434"/>
          <w:sz w:val="28"/>
          <w:szCs w:val="28"/>
          <w:bdr w:val="none" w:sz="0" w:space="0" w:color="auto" w:frame="1"/>
          <w:lang w:eastAsia="ru-RU"/>
        </w:rPr>
        <w:t> </w:t>
      </w:r>
    </w:p>
    <w:p w:rsidR="00E90A4F" w:rsidRPr="00E90A4F" w:rsidRDefault="00E90A4F" w:rsidP="00E90A4F">
      <w:pPr>
        <w:spacing w:after="0" w:line="240" w:lineRule="auto"/>
        <w:ind w:firstLine="708"/>
        <w:jc w:val="both"/>
        <w:outlineLvl w:val="0"/>
        <w:rPr>
          <w:rFonts w:ascii="Times New Roman" w:eastAsia="Times New Roman" w:hAnsi="Times New Roman" w:cs="Times New Roman"/>
          <w:color w:val="5A5A5A"/>
          <w:kern w:val="36"/>
          <w:sz w:val="28"/>
          <w:szCs w:val="28"/>
          <w:lang w:eastAsia="ru-RU"/>
        </w:rPr>
      </w:pPr>
      <w:r w:rsidRPr="00E90A4F">
        <w:rPr>
          <w:rFonts w:ascii="Times New Roman" w:eastAsia="Times New Roman" w:hAnsi="Times New Roman" w:cs="Times New Roman"/>
          <w:b/>
          <w:bCs/>
          <w:color w:val="5A5A5A"/>
          <w:kern w:val="36"/>
          <w:sz w:val="28"/>
          <w:szCs w:val="28"/>
          <w:bdr w:val="none" w:sz="0" w:space="0" w:color="auto" w:frame="1"/>
          <w:lang w:eastAsia="ru-RU"/>
        </w:rPr>
        <w:t>Профилактика гриппа и ОРВИ</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В период эпидемий (особенно при опасных разновидностях гриппа) необходимо:</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-делать утреннюю гимнастику и обтирание прохладной водой, заниматься физкультурой;</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-при заболевании родственников по возможности изолировать их в отдельную комнату;</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lastRenderedPageBreak/>
        <w:t xml:space="preserve">- тщательно мыть руки перед едой, по возвращении с улицы, а </w:t>
      </w:r>
      <w:proofErr w:type="gramStart"/>
      <w:r w:rsidRPr="00E90A4F">
        <w:rPr>
          <w:rFonts w:ascii="Times New Roman" w:eastAsia="Times New Roman" w:hAnsi="Times New Roman" w:cs="Times New Roman"/>
          <w:color w:val="343434"/>
          <w:sz w:val="28"/>
          <w:szCs w:val="28"/>
          <w:lang w:eastAsia="ru-RU"/>
        </w:rPr>
        <w:t>так же</w:t>
      </w:r>
      <w:proofErr w:type="gramEnd"/>
      <w:r w:rsidRPr="00E90A4F">
        <w:rPr>
          <w:rFonts w:ascii="Times New Roman" w:eastAsia="Times New Roman" w:hAnsi="Times New Roman" w:cs="Times New Roman"/>
          <w:color w:val="343434"/>
          <w:sz w:val="28"/>
          <w:szCs w:val="28"/>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-часто проветривать помещение и проводить влажную уборку, спать с открытой форточкой, но избегать сквозняков;</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-в период эпидемии промывать нос и полоскать горло рекомендуется не реже 2-3 раз в сутки</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b/>
          <w:bCs/>
          <w:i/>
          <w:iCs/>
          <w:color w:val="343434"/>
          <w:sz w:val="28"/>
          <w:szCs w:val="28"/>
          <w:bdr w:val="none" w:sz="0" w:space="0" w:color="auto" w:frame="1"/>
          <w:lang w:eastAsia="ru-RU"/>
        </w:rPr>
        <w:t>Вакцинация - наиболее эффективная мера борьбы с гриппом.</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Прививка, сделанная в прошлом году, не защитит от гриппа, так как приобретенный иммунитет не продолжителен.</w:t>
      </w:r>
    </w:p>
    <w:p w:rsidR="00E90A4F" w:rsidRPr="00E90A4F" w:rsidRDefault="00E90A4F" w:rsidP="00E90A4F">
      <w:pPr>
        <w:spacing w:after="0" w:line="240" w:lineRule="auto"/>
        <w:ind w:firstLine="708"/>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color w:val="343434"/>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90A4F" w:rsidRPr="00E90A4F" w:rsidRDefault="00E90A4F" w:rsidP="00E90A4F">
      <w:pPr>
        <w:spacing w:after="0" w:line="240" w:lineRule="auto"/>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b/>
          <w:bCs/>
          <w:color w:val="343434"/>
          <w:sz w:val="28"/>
          <w:szCs w:val="28"/>
          <w:bdr w:val="none" w:sz="0" w:space="0" w:color="auto" w:frame="1"/>
          <w:lang w:eastAsia="ru-RU"/>
        </w:rPr>
        <w:t> </w:t>
      </w: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E90A4F">
        <w:rPr>
          <w:rFonts w:ascii="Times New Roman" w:eastAsia="Times New Roman" w:hAnsi="Times New Roman" w:cs="Times New Roman"/>
          <w:b/>
          <w:bCs/>
          <w:color w:val="343434"/>
          <w:sz w:val="28"/>
          <w:szCs w:val="28"/>
          <w:bdr w:val="none" w:sz="0" w:space="0" w:color="auto" w:frame="1"/>
          <w:lang w:eastAsia="ru-RU"/>
        </w:rPr>
        <w:br w:type="textWrapping" w:clear="all"/>
      </w: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p w:rsidR="00E90A4F" w:rsidRPr="00E90A4F" w:rsidRDefault="00E90A4F" w:rsidP="00E90A4F">
      <w:pPr>
        <w:shd w:val="clear" w:color="auto" w:fill="FFFFFF"/>
        <w:spacing w:after="0" w:line="240" w:lineRule="auto"/>
        <w:jc w:val="both"/>
        <w:rPr>
          <w:rFonts w:ascii="Times New Roman" w:eastAsia="Times New Roman" w:hAnsi="Times New Roman" w:cs="Times New Roman"/>
          <w:color w:val="343434"/>
          <w:sz w:val="28"/>
          <w:szCs w:val="28"/>
          <w:lang w:eastAsia="ru-RU"/>
        </w:rPr>
      </w:pPr>
    </w:p>
    <w:sectPr w:rsidR="00E90A4F" w:rsidRPr="00E90A4F" w:rsidSect="00E90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E"/>
    <w:rsid w:val="0016628B"/>
    <w:rsid w:val="007A6C1E"/>
    <w:rsid w:val="00A933A4"/>
    <w:rsid w:val="00E9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5626-0158-459A-B6EF-2A69F65B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3062">
      <w:bodyDiv w:val="1"/>
      <w:marLeft w:val="0"/>
      <w:marRight w:val="0"/>
      <w:marTop w:val="0"/>
      <w:marBottom w:val="0"/>
      <w:divBdr>
        <w:top w:val="none" w:sz="0" w:space="0" w:color="auto"/>
        <w:left w:val="none" w:sz="0" w:space="0" w:color="auto"/>
        <w:bottom w:val="none" w:sz="0" w:space="0" w:color="auto"/>
        <w:right w:val="none" w:sz="0" w:space="0" w:color="auto"/>
      </w:divBdr>
      <w:divsChild>
        <w:div w:id="61495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2020-09-22T12:00:00Z</dcterms:created>
  <dcterms:modified xsi:type="dcterms:W3CDTF">2020-09-22T12:05:00Z</dcterms:modified>
</cp:coreProperties>
</file>